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软需第二次实验报告</w:t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一、用例图，类图，顺序图</w:t>
      </w:r>
    </w:p>
    <w:p>
      <w:pPr>
        <w:numPr>
          <w:ilvl w:val="0"/>
          <w:numId w:val="1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构建用例图</w:t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优化前版本：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076190" cy="3437890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（2）优化后版本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93970" cy="3281045"/>
            <wp:effectExtent l="0" t="0" r="19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两版方案区别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在place order用例增加了一个包含关系，包含了identify user。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将notify product ability改为check order status的extend关系。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b/>
          <w:bCs/>
          <w:lang w:val="en-US" w:eastAsia="zh-CN"/>
        </w:rPr>
        <w:t>.构建类图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（1）优化前版本：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56530" cy="2992120"/>
            <wp:effectExtent l="0" t="0" r="127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（2）优化后版本：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3998595"/>
            <wp:effectExtent l="0" t="0" r="5715" b="1905"/>
            <wp:docPr id="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两版方案区别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对customer类和goldcustomer类进行了修改，将customer类共有的积分和退货方法从goldcustomer类移动到customer类，并根据goldcustomer可以延迟退货和获得更多积分的特权新增了两个方法。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增加OrderItem类用来记录订单中每一项的内容，并且将Order和Product类间的关联关系转为OrderItem与Product类的关系。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新增了Invoice类，与Order类直接关联，并记录相关信息，使关联性较强的数据更加集中，再与Payment类和Acoounting类进行关联，避免Accounting类孤立。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修改了Product类。增加了Image和inStock属性，并新增isAvailable方法来判断库存是否足够。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修改了Shipping类，增加了运输的order对象和发货时间属性，并且新增了更新运输状态的方法。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3.构建顺序图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（1）优化前顺序图：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630930"/>
            <wp:effectExtent l="0" t="0" r="5080" b="7620"/>
            <wp:docPr id="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（2）优化后顺序图：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914775"/>
            <wp:effectExtent l="0" t="0" r="4445" b="0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两版方案区别：</w:t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是否可用中返回的true/false在返回订单处理系统以后又反馈给顾客</w:t>
      </w:r>
    </w:p>
    <w:p>
      <w:pPr>
        <w:numPr>
          <w:ilvl w:val="0"/>
          <w:numId w:val="5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增加了一个购物车实体，用户先给订单操作系统发送请求以后，订单操作系统先向购物车发送消息，购物车再对库存进行判断。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二、优化记录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1.用例图优化记录：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大概用时20分钟，提问7次，对于用例图，此大语言模型在刚开始就给出了比较完善的答案，且对于提出的一些问题都给出了比较合理的解释，因此没有较大的修改。问答记录如下。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41148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963035"/>
            <wp:effectExtent l="0" t="0" r="63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44043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410585"/>
            <wp:effectExtent l="0" t="0" r="317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5820" cy="2881630"/>
            <wp:effectExtent l="0" t="0" r="190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3115" cy="2763520"/>
            <wp:effectExtent l="0" t="0" r="698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25975" cy="2957195"/>
            <wp:effectExtent l="0" t="0" r="317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2.类图优化记录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用时50-60分钟，提问22次，交互内容如下。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4474845"/>
            <wp:effectExtent l="0" t="0" r="1270" b="190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16145" cy="3717290"/>
            <wp:effectExtent l="0" t="0" r="8255" b="698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727575"/>
            <wp:effectExtent l="0" t="0" r="6350" b="635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5411470"/>
            <wp:effectExtent l="0" t="0" r="5715" b="825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74465"/>
            <wp:effectExtent l="0" t="0" r="3810" b="698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4381500"/>
            <wp:effectExtent l="0" t="0" r="3810" b="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4573905"/>
            <wp:effectExtent l="0" t="0" r="2540" b="762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796665"/>
            <wp:effectExtent l="0" t="0" r="4445" b="381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4036695"/>
            <wp:effectExtent l="0" t="0" r="1270" b="1905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78325"/>
            <wp:effectExtent l="0" t="0" r="4445" b="3175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009390"/>
            <wp:effectExtent l="0" t="0" r="0" b="635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4205605"/>
            <wp:effectExtent l="0" t="0" r="3175" b="4445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3664585"/>
            <wp:effectExtent l="0" t="0" r="6985" b="2540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3938905"/>
            <wp:effectExtent l="0" t="0" r="3810" b="4445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numPr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3.顺序图优化记录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用时大约20分钟，提问四次，对于顺序图，大语言模型在刚开始就给出了比较完善的解法，因此两版方案区别不大，只做了一些细节优化。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545330"/>
            <wp:effectExtent l="0" t="0" r="5715" b="7620"/>
            <wp:docPr id="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48430"/>
            <wp:effectExtent l="0" t="0" r="8890" b="4445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62880" cy="5457190"/>
            <wp:effectExtent l="0" t="0" r="4445" b="635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45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271770" cy="4927600"/>
            <wp:effectExtent l="0" t="0" r="5080" b="6350"/>
            <wp:docPr id="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FAD548"/>
    <w:multiLevelType w:val="singleLevel"/>
    <w:tmpl w:val="BEFAD548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18EBC2D1"/>
    <w:multiLevelType w:val="singleLevel"/>
    <w:tmpl w:val="18EBC2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76CE181"/>
    <w:multiLevelType w:val="singleLevel"/>
    <w:tmpl w:val="376CE181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385601D9"/>
    <w:multiLevelType w:val="singleLevel"/>
    <w:tmpl w:val="385601D9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3A9224E6"/>
    <w:multiLevelType w:val="singleLevel"/>
    <w:tmpl w:val="3A9224E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JiY2NhYjU0NTA2MWZhMWY5YTliZWJjZTliNzBhZjIifQ=="/>
  </w:docVars>
  <w:rsids>
    <w:rsidRoot w:val="3E4835DE"/>
    <w:rsid w:val="0E317A4C"/>
    <w:rsid w:val="3C337229"/>
    <w:rsid w:val="66A62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2024-04-24T14:54:00Z</dcterms:created>
  <dc:creator>13995742546</dc:creator>
  <cp:lastModifiedBy>13995742546</cp:lastModifiedBy>
  <dcterms:modified xsi:type="dcterms:W3CDTF">2024-04-30T15:50:42Z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272452F0DAF14362BD494DA85A24519C_13</vt:lpwstr>
  </property>
</Properties>
</file>